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220" w:rsidRDefault="00257487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Уведомление обучающимся</w:t>
      </w:r>
    </w:p>
    <w:p w:rsidR="00FF4220" w:rsidRDefault="002574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УВАЖАЕМЫЕ ОБУЧАЮЩИЕСЯ!</w:t>
      </w:r>
    </w:p>
    <w:p w:rsidR="00FF4220" w:rsidRDefault="002574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 высшего образования «Сочинский государственный университет» (далее — СочиГУ) информирует, что приказом Министерства науки и высшего образования Российской Федерации</w:t>
      </w:r>
      <w:r>
        <w:rPr>
          <w:rFonts w:ascii="Times New Roman" w:hAnsi="Times New Roman" w:cs="Times New Roman"/>
          <w:sz w:val="24"/>
          <w:szCs w:val="24"/>
        </w:rPr>
        <w:br/>
        <w:t>от 23 сентября 2026 г. № 771 принято решение о прекращении деятельности филиала федерального государственного бюджетного образовательного учреждения высшего образования «Российский государственный социальный университет» в г. Сочи Краснодарского края.</w:t>
      </w:r>
    </w:p>
    <w:p w:rsidR="00FF4220" w:rsidRDefault="002574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указанным приказом СочиГУ обеспечивает зачисление в порядке перевода обучающихся филиала РГСУ, принявших решение продолжить обучение</w:t>
      </w:r>
      <w:r>
        <w:rPr>
          <w:rFonts w:ascii="Times New Roman" w:hAnsi="Times New Roman" w:cs="Times New Roman"/>
          <w:sz w:val="24"/>
          <w:szCs w:val="24"/>
        </w:rPr>
        <w:br/>
        <w:t xml:space="preserve">в СочиГУ, </w:t>
      </w:r>
      <w:r>
        <w:rPr>
          <w:rFonts w:ascii="Times New Roman" w:hAnsi="Times New Roman" w:cs="Times New Roman"/>
          <w:b/>
          <w:bCs/>
          <w:sz w:val="24"/>
          <w:szCs w:val="24"/>
        </w:rPr>
        <w:t>с сохранением формы и условий обучения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F4220" w:rsidRDefault="002574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Сочинский государственный университет готов принять всех обучающихся филиала РГСУ, желающих продолжить обучение в СочиГУ, и обеспечить сопровождение процедуры перевода на каждом этапе.</w:t>
      </w:r>
    </w:p>
    <w:p w:rsidR="00FF4220" w:rsidRDefault="002574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каждого обучающегося будет организована индивидуальная консультация по вопросам перевода, образовательной программы, учебного плана и дальнейшего обучения.</w:t>
      </w:r>
    </w:p>
    <w:p w:rsidR="00FF4220" w:rsidRDefault="002574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После зачисления в СочиГУ и успешного завершения соответствующей образовательной программы выпускникам выдается </w:t>
      </w:r>
      <w:r>
        <w:rPr>
          <w:rFonts w:ascii="Times New Roman" w:hAnsi="Times New Roman" w:cs="Times New Roman"/>
          <w:b/>
          <w:bCs/>
          <w:sz w:val="24"/>
          <w:szCs w:val="24"/>
        </w:rPr>
        <w:t>диплом Сочинского государственного университета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F4220" w:rsidRDefault="002574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Дополнительная информация о порядке и сроках перевода, перечне необходимых документов и контактных лицах будет размещена на официальном сайте СочиГУ</w:t>
      </w:r>
      <w:r>
        <w:rPr>
          <w:rFonts w:ascii="Times New Roman" w:hAnsi="Times New Roman" w:cs="Times New Roman"/>
          <w:sz w:val="24"/>
          <w:szCs w:val="24"/>
        </w:rPr>
        <w:br/>
        <w:t>и доведена до обучающихся дополнительно.</w:t>
      </w:r>
    </w:p>
    <w:p w:rsidR="00257487" w:rsidRPr="00257487" w:rsidRDefault="00257487">
      <w:p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Контактным лицом от Университета определена проректор 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Ердакова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Виктория Павловна, телефон: </w:t>
      </w:r>
      <w:r w:rsidRPr="00257487">
        <w:rPr>
          <w:rFonts w:ascii="Times New Roman" w:hAnsi="Times New Roman" w:cs="Times New Roman"/>
          <w:sz w:val="24"/>
          <w:szCs w:val="24"/>
        </w:rPr>
        <w:t>+7 (862) 264-51-21</w:t>
      </w:r>
      <w:r>
        <w:rPr>
          <w:rFonts w:ascii="Times New Roman" w:hAnsi="Times New Roman" w:cs="Times New Roman"/>
          <w:sz w:val="24"/>
          <w:szCs w:val="24"/>
        </w:rPr>
        <w:t xml:space="preserve">, электронная почта: </w:t>
      </w:r>
      <w:r w:rsidRPr="00257487">
        <w:rPr>
          <w:rFonts w:ascii="Times New Roman" w:hAnsi="Times New Roman" w:cs="Times New Roman"/>
          <w:sz w:val="24"/>
          <w:szCs w:val="24"/>
        </w:rPr>
        <w:t>erdakovavp@sutr.ru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257487" w:rsidRPr="00257487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220"/>
    <w:rsid w:val="00257487"/>
    <w:rsid w:val="00F47762"/>
    <w:rsid w:val="00FF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AFE3C4-EEDC-4599-9764-728E20ADC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748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styleId="a8">
    <w:name w:val="List Paragraph"/>
    <w:basedOn w:val="a"/>
    <w:uiPriority w:val="34"/>
    <w:qFormat/>
    <w:rsid w:val="0048323A"/>
    <w:pPr>
      <w:ind w:left="720"/>
      <w:contextualSpacing/>
    </w:pPr>
  </w:style>
  <w:style w:type="numbering" w:customStyle="1" w:styleId="a9">
    <w:name w:val="Без списка"/>
    <w:uiPriority w:val="99"/>
    <w:semiHidden/>
    <w:unhideWhenUsed/>
    <w:qFormat/>
  </w:style>
  <w:style w:type="character" w:styleId="aa">
    <w:name w:val="Hyperlink"/>
    <w:basedOn w:val="a0"/>
    <w:uiPriority w:val="99"/>
    <w:unhideWhenUsed/>
    <w:rsid w:val="002574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235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9</cp:revision>
  <dcterms:created xsi:type="dcterms:W3CDTF">2026-09-28T15:03:00Z</dcterms:created>
  <dcterms:modified xsi:type="dcterms:W3CDTF">2026-09-29T08:53:00Z</dcterms:modified>
  <dc:language>ru-RU</dc:language>
</cp:coreProperties>
</file>